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473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52C41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538B2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B33B244" w14:textId="0C126D30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</w:t>
      </w:r>
      <w:r w:rsidR="00CE1A93">
        <w:rPr>
          <w:b/>
          <w:caps/>
          <w:sz w:val="24"/>
          <w:szCs w:val="24"/>
        </w:rPr>
        <w:t>2</w:t>
      </w:r>
      <w:r w:rsidR="008B79B5">
        <w:rPr>
          <w:b/>
          <w:caps/>
          <w:sz w:val="24"/>
          <w:szCs w:val="24"/>
        </w:rPr>
        <w:t>/25-</w:t>
      </w:r>
      <w:r w:rsidR="00CE1A93">
        <w:rPr>
          <w:b/>
          <w:caps/>
          <w:sz w:val="24"/>
          <w:szCs w:val="24"/>
        </w:rPr>
        <w:t>0</w:t>
      </w:r>
      <w:r w:rsidR="00792F25">
        <w:rPr>
          <w:b/>
          <w:caps/>
          <w:sz w:val="24"/>
          <w:szCs w:val="24"/>
        </w:rPr>
        <w:t>7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1A93">
        <w:rPr>
          <w:b/>
          <w:sz w:val="24"/>
          <w:szCs w:val="24"/>
        </w:rPr>
        <w:t>27 июля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94AA19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25CAE4" w14:textId="4E7CA4D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92F25">
        <w:rPr>
          <w:b/>
          <w:sz w:val="24"/>
          <w:szCs w:val="24"/>
        </w:rPr>
        <w:t>20</w:t>
      </w:r>
      <w:r w:rsidR="00CE1A93">
        <w:rPr>
          <w:b/>
          <w:sz w:val="24"/>
          <w:szCs w:val="24"/>
        </w:rPr>
        <w:t>-05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7E546AD" w14:textId="56622DC6" w:rsidR="008A79AF" w:rsidRPr="00446718" w:rsidRDefault="00C440A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З.А.В.</w:t>
      </w:r>
    </w:p>
    <w:p w14:paraId="01D5170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6E0C8D2" w14:textId="647842B2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E1A93" w:rsidRPr="00187E05">
        <w:rPr>
          <w:sz w:val="24"/>
          <w:szCs w:val="24"/>
        </w:rPr>
        <w:t>Архангельский М.В.,</w:t>
      </w:r>
      <w:r w:rsidR="00CE1A93">
        <w:rPr>
          <w:sz w:val="24"/>
          <w:szCs w:val="24"/>
        </w:rPr>
        <w:t xml:space="preserve"> Володина С.И., Галоганов А.П., </w:t>
      </w:r>
      <w:proofErr w:type="spellStart"/>
      <w:r w:rsidR="00CE1A93">
        <w:rPr>
          <w:sz w:val="24"/>
          <w:szCs w:val="24"/>
        </w:rPr>
        <w:t>Гонопольский</w:t>
      </w:r>
      <w:proofErr w:type="spellEnd"/>
      <w:r w:rsidR="00CE1A93">
        <w:rPr>
          <w:sz w:val="24"/>
          <w:szCs w:val="24"/>
        </w:rPr>
        <w:t xml:space="preserve"> Р.М., </w:t>
      </w:r>
      <w:proofErr w:type="spellStart"/>
      <w:r w:rsidR="00CE1A93">
        <w:rPr>
          <w:sz w:val="24"/>
          <w:szCs w:val="24"/>
        </w:rPr>
        <w:t>Конашенкова</w:t>
      </w:r>
      <w:proofErr w:type="spellEnd"/>
      <w:r w:rsidR="00CE1A93">
        <w:rPr>
          <w:sz w:val="24"/>
          <w:szCs w:val="24"/>
        </w:rPr>
        <w:t xml:space="preserve"> В.В., </w:t>
      </w:r>
      <w:r w:rsidR="00CE1A93" w:rsidRPr="00187E05">
        <w:rPr>
          <w:sz w:val="24"/>
          <w:szCs w:val="24"/>
        </w:rPr>
        <w:t xml:space="preserve">Логинов В.В., </w:t>
      </w:r>
      <w:proofErr w:type="spellStart"/>
      <w:r w:rsidR="00CE1A93">
        <w:rPr>
          <w:sz w:val="24"/>
          <w:szCs w:val="24"/>
        </w:rPr>
        <w:t>Мугалимов</w:t>
      </w:r>
      <w:proofErr w:type="spellEnd"/>
      <w:r w:rsidR="00CE1A93">
        <w:rPr>
          <w:sz w:val="24"/>
          <w:szCs w:val="24"/>
        </w:rPr>
        <w:t xml:space="preserve"> С.Н., Павлухин А.А., </w:t>
      </w:r>
      <w:proofErr w:type="spellStart"/>
      <w:r w:rsidR="00CE1A93">
        <w:rPr>
          <w:sz w:val="24"/>
          <w:szCs w:val="24"/>
        </w:rPr>
        <w:t>Пайгачкин</w:t>
      </w:r>
      <w:proofErr w:type="spellEnd"/>
      <w:r w:rsidR="00CE1A93">
        <w:rPr>
          <w:sz w:val="24"/>
          <w:szCs w:val="24"/>
        </w:rPr>
        <w:t xml:space="preserve"> Ю.В.,</w:t>
      </w:r>
      <w:r w:rsidR="00690F8D">
        <w:rPr>
          <w:sz w:val="24"/>
          <w:szCs w:val="24"/>
        </w:rPr>
        <w:t xml:space="preserve"> Романов Н.Е.,</w:t>
      </w:r>
      <w:r w:rsidR="00CE1A93">
        <w:rPr>
          <w:sz w:val="24"/>
          <w:szCs w:val="24"/>
        </w:rPr>
        <w:t xml:space="preserve"> </w:t>
      </w:r>
      <w:proofErr w:type="spellStart"/>
      <w:r w:rsidR="00CE1A93">
        <w:rPr>
          <w:sz w:val="24"/>
          <w:szCs w:val="24"/>
        </w:rPr>
        <w:t>Толчеев</w:t>
      </w:r>
      <w:proofErr w:type="spellEnd"/>
      <w:r w:rsidR="00CE1A93">
        <w:rPr>
          <w:sz w:val="24"/>
          <w:szCs w:val="24"/>
        </w:rPr>
        <w:t xml:space="preserve"> М.Н., </w:t>
      </w:r>
      <w:r w:rsidR="00CE1A93" w:rsidRPr="00187E05">
        <w:rPr>
          <w:sz w:val="24"/>
          <w:szCs w:val="24"/>
        </w:rPr>
        <w:t>Царьков П.В.,</w:t>
      </w:r>
      <w:r w:rsidR="00CE1A93">
        <w:rPr>
          <w:sz w:val="24"/>
          <w:szCs w:val="24"/>
        </w:rPr>
        <w:t xml:space="preserve"> Цветкова А.И., </w:t>
      </w:r>
      <w:r w:rsidR="00CE1A93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850E5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384C9C0" w14:textId="7FBAEA5A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171E1">
        <w:rPr>
          <w:sz w:val="24"/>
          <w:szCs w:val="24"/>
        </w:rPr>
        <w:t xml:space="preserve">при участии </w:t>
      </w:r>
      <w:r w:rsidR="00792F25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A171E1">
        <w:rPr>
          <w:sz w:val="24"/>
          <w:szCs w:val="24"/>
        </w:rPr>
        <w:t xml:space="preserve"> </w:t>
      </w:r>
      <w:r w:rsidR="00792F25">
        <w:rPr>
          <w:sz w:val="24"/>
          <w:szCs w:val="24"/>
        </w:rPr>
        <w:t>20</w:t>
      </w:r>
      <w:r w:rsidR="00CE1A93">
        <w:rPr>
          <w:sz w:val="24"/>
          <w:szCs w:val="24"/>
        </w:rPr>
        <w:t>-05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83C749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250796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44F1E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529894" w14:textId="637240E1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2F25" w:rsidRPr="00792F25">
        <w:rPr>
          <w:sz w:val="24"/>
          <w:szCs w:val="24"/>
        </w:rPr>
        <w:t xml:space="preserve">18.04.2022г. в Адвокатскую палату Московской области поступила жалоба доверителя </w:t>
      </w:r>
      <w:r w:rsidR="00C440A0">
        <w:rPr>
          <w:sz w:val="24"/>
          <w:szCs w:val="24"/>
        </w:rPr>
        <w:t>Р.Е.А.</w:t>
      </w:r>
      <w:r w:rsidR="00792F25" w:rsidRPr="00792F25">
        <w:rPr>
          <w:sz w:val="24"/>
          <w:szCs w:val="24"/>
        </w:rPr>
        <w:t xml:space="preserve"> в отношении адвоката </w:t>
      </w:r>
      <w:r w:rsidR="00C440A0">
        <w:rPr>
          <w:sz w:val="24"/>
          <w:szCs w:val="24"/>
        </w:rPr>
        <w:t>З.А.В.</w:t>
      </w:r>
      <w:r w:rsidR="00792F25" w:rsidRPr="00792F25">
        <w:rPr>
          <w:sz w:val="24"/>
          <w:szCs w:val="24"/>
        </w:rPr>
        <w:t xml:space="preserve">, имеющего регистрационный номер </w:t>
      </w:r>
      <w:r w:rsidR="00C440A0">
        <w:rPr>
          <w:sz w:val="24"/>
          <w:szCs w:val="24"/>
        </w:rPr>
        <w:t>……</w:t>
      </w:r>
      <w:r w:rsidR="00792F25" w:rsidRPr="00792F2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proofErr w:type="gramStart"/>
      <w:r w:rsidR="00792F25" w:rsidRPr="00792F25">
        <w:rPr>
          <w:sz w:val="24"/>
          <w:szCs w:val="24"/>
        </w:rPr>
        <w:t xml:space="preserve"> </w:t>
      </w:r>
      <w:r w:rsidR="00C440A0">
        <w:rPr>
          <w:sz w:val="24"/>
          <w:szCs w:val="24"/>
        </w:rPr>
        <w:t>….</w:t>
      </w:r>
      <w:proofErr w:type="gramEnd"/>
      <w:r w:rsidR="00C440A0">
        <w:rPr>
          <w:sz w:val="24"/>
          <w:szCs w:val="24"/>
        </w:rPr>
        <w:t>.</w:t>
      </w:r>
    </w:p>
    <w:p w14:paraId="3DB42B73" w14:textId="77C8B1AD" w:rsidR="00425ABE" w:rsidRPr="00A85A87" w:rsidRDefault="006E4033" w:rsidP="008270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92F25" w:rsidRPr="00792F25">
        <w:rPr>
          <w:sz w:val="24"/>
          <w:szCs w:val="24"/>
        </w:rPr>
        <w:t>28.02.2022 г. она заключила с адвокатом соглашение на защиту сына – Р</w:t>
      </w:r>
      <w:r w:rsidR="00C440A0">
        <w:rPr>
          <w:sz w:val="24"/>
          <w:szCs w:val="24"/>
        </w:rPr>
        <w:t>.</w:t>
      </w:r>
      <w:r w:rsidR="00792F25" w:rsidRPr="00792F25">
        <w:rPr>
          <w:sz w:val="24"/>
          <w:szCs w:val="24"/>
        </w:rPr>
        <w:t>А.А. и внесла предоплату в размере 250 000 рублей. Потерпевшие подавали жалобы на действия следователя, но адвокат на это никак не реагировал. Заявитель считает, что Р</w:t>
      </w:r>
      <w:r w:rsidR="00C440A0">
        <w:rPr>
          <w:sz w:val="24"/>
          <w:szCs w:val="24"/>
        </w:rPr>
        <w:t>.</w:t>
      </w:r>
      <w:r w:rsidR="00792F25" w:rsidRPr="00792F25">
        <w:rPr>
          <w:sz w:val="24"/>
          <w:szCs w:val="24"/>
        </w:rPr>
        <w:t>А.А. под влиянием адвоката изменил показания о взаимоотношениях в семье, следователь с адвокатом обманным путём привели Р</w:t>
      </w:r>
      <w:r w:rsidR="00C440A0">
        <w:rPr>
          <w:sz w:val="24"/>
          <w:szCs w:val="24"/>
        </w:rPr>
        <w:t>.</w:t>
      </w:r>
      <w:r w:rsidR="00792F25" w:rsidRPr="00792F25">
        <w:rPr>
          <w:sz w:val="24"/>
          <w:szCs w:val="24"/>
        </w:rPr>
        <w:t>А.А. к признанию умысла против его отца, что привело к изменению обвинения в худшую для Р</w:t>
      </w:r>
      <w:r w:rsidR="00C440A0">
        <w:rPr>
          <w:sz w:val="24"/>
          <w:szCs w:val="24"/>
        </w:rPr>
        <w:t>.</w:t>
      </w:r>
      <w:r w:rsidR="00792F25" w:rsidRPr="00792F25">
        <w:rPr>
          <w:sz w:val="24"/>
          <w:szCs w:val="24"/>
        </w:rPr>
        <w:t>А.А. сторону. 12.04.2022 г. адвокат отказался расторгать соглашение с заявителем</w:t>
      </w:r>
      <w:r w:rsidR="00425ABE">
        <w:rPr>
          <w:sz w:val="24"/>
          <w:szCs w:val="24"/>
        </w:rPr>
        <w:t>.</w:t>
      </w:r>
    </w:p>
    <w:p w14:paraId="43F3B1C5" w14:textId="28DFFD1F" w:rsidR="00425ABE" w:rsidRPr="00446718" w:rsidRDefault="00CE1A9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2F25">
        <w:rPr>
          <w:sz w:val="24"/>
          <w:szCs w:val="24"/>
        </w:rPr>
        <w:t>2</w:t>
      </w:r>
      <w:r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76F7A7FB" w14:textId="0823A9A9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59D9">
        <w:rPr>
          <w:sz w:val="24"/>
          <w:szCs w:val="24"/>
        </w:rPr>
        <w:t>29</w:t>
      </w:r>
      <w:r w:rsidR="00ED4EF7">
        <w:rPr>
          <w:sz w:val="24"/>
          <w:szCs w:val="24"/>
        </w:rPr>
        <w:t>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827578">
        <w:rPr>
          <w:sz w:val="24"/>
          <w:szCs w:val="24"/>
        </w:rPr>
        <w:t>15</w:t>
      </w:r>
      <w:r w:rsidR="00792F25">
        <w:rPr>
          <w:sz w:val="24"/>
          <w:szCs w:val="24"/>
        </w:rPr>
        <w:t xml:space="preserve">06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C731EC">
        <w:rPr>
          <w:sz w:val="24"/>
          <w:szCs w:val="24"/>
        </w:rPr>
        <w:t>жалобы</w:t>
      </w:r>
      <w:r w:rsidR="001F702C">
        <w:rPr>
          <w:sz w:val="24"/>
          <w:szCs w:val="24"/>
        </w:rPr>
        <w:t>,</w:t>
      </w:r>
      <w:r w:rsidR="00EC6316" w:rsidRPr="00A85A87">
        <w:rPr>
          <w:sz w:val="24"/>
          <w:szCs w:val="24"/>
        </w:rPr>
        <w:t xml:space="preserve"> </w:t>
      </w:r>
      <w:r w:rsidR="00EC6316" w:rsidRPr="00FC0ADD">
        <w:rPr>
          <w:sz w:val="24"/>
          <w:szCs w:val="24"/>
        </w:rPr>
        <w:t xml:space="preserve">в </w:t>
      </w:r>
      <w:r w:rsidR="001F702C">
        <w:rPr>
          <w:sz w:val="24"/>
          <w:szCs w:val="24"/>
        </w:rPr>
        <w:t>ответ</w:t>
      </w:r>
      <w:r w:rsidR="00EC6316" w:rsidRPr="00FC0ADD">
        <w:rPr>
          <w:sz w:val="24"/>
          <w:szCs w:val="24"/>
        </w:rPr>
        <w:t xml:space="preserve"> на который адвокатом </w:t>
      </w:r>
      <w:r w:rsidR="00EC6316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C731E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5F44B16" w14:textId="0349F35D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175D">
        <w:rPr>
          <w:sz w:val="24"/>
          <w:szCs w:val="24"/>
        </w:rPr>
        <w:t>30</w:t>
      </w:r>
      <w:r w:rsidR="00B059D9">
        <w:rPr>
          <w:sz w:val="24"/>
          <w:szCs w:val="24"/>
        </w:rPr>
        <w:t>.05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B059D9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792F25">
        <w:rPr>
          <w:sz w:val="24"/>
          <w:szCs w:val="24"/>
        </w:rPr>
        <w:t>явилась, поддержала доводы жалобы</w:t>
      </w:r>
      <w:r>
        <w:rPr>
          <w:sz w:val="24"/>
          <w:szCs w:val="24"/>
        </w:rPr>
        <w:t>.</w:t>
      </w:r>
    </w:p>
    <w:p w14:paraId="57F14B0E" w14:textId="3B37403D" w:rsidR="00425ABE" w:rsidRPr="00446718" w:rsidRDefault="00DF175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059D9">
        <w:rPr>
          <w:sz w:val="24"/>
          <w:szCs w:val="24"/>
        </w:rPr>
        <w:t>.05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C31317">
        <w:rPr>
          <w:sz w:val="24"/>
          <w:szCs w:val="24"/>
        </w:rPr>
        <w:t>явил</w:t>
      </w:r>
      <w:r w:rsidR="00B059D9">
        <w:rPr>
          <w:sz w:val="24"/>
          <w:szCs w:val="24"/>
        </w:rPr>
        <w:t>ся</w:t>
      </w:r>
      <w:r w:rsidR="00C31317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ED93D8A" w14:textId="382CCCD8" w:rsidR="00425ABE" w:rsidRDefault="00DF175D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059D9">
        <w:rPr>
          <w:sz w:val="24"/>
          <w:szCs w:val="24"/>
        </w:rPr>
        <w:t>.05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792F25" w:rsidRPr="00792F2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440A0">
        <w:rPr>
          <w:sz w:val="24"/>
          <w:szCs w:val="24"/>
        </w:rPr>
        <w:t>З.А.В.</w:t>
      </w:r>
      <w:r w:rsidR="00792F25" w:rsidRPr="00792F25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Р</w:t>
      </w:r>
      <w:r w:rsidR="00C440A0">
        <w:rPr>
          <w:sz w:val="24"/>
          <w:szCs w:val="24"/>
        </w:rPr>
        <w:t>.</w:t>
      </w:r>
      <w:r w:rsidR="00792F25" w:rsidRPr="00792F25">
        <w:rPr>
          <w:sz w:val="24"/>
          <w:szCs w:val="24"/>
        </w:rPr>
        <w:t>Е.А</w:t>
      </w:r>
      <w:r w:rsidR="00425ABE" w:rsidRPr="000D3AD0">
        <w:rPr>
          <w:sz w:val="24"/>
          <w:szCs w:val="24"/>
        </w:rPr>
        <w:t>.</w:t>
      </w:r>
    </w:p>
    <w:p w14:paraId="4F1AAEB9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4DADD602" w14:textId="7155BBFB"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 </w:t>
      </w:r>
      <w:r w:rsidR="00792F25">
        <w:rPr>
          <w:szCs w:val="24"/>
        </w:rPr>
        <w:t>14.06.2022г. от</w:t>
      </w:r>
      <w:r w:rsidR="00A171E1">
        <w:rPr>
          <w:szCs w:val="24"/>
        </w:rPr>
        <w:t xml:space="preserve"> заявителя </w:t>
      </w:r>
      <w:r w:rsidR="00792F25">
        <w:rPr>
          <w:szCs w:val="24"/>
        </w:rPr>
        <w:t xml:space="preserve">поступило </w:t>
      </w:r>
      <w:r>
        <w:rPr>
          <w:szCs w:val="24"/>
        </w:rPr>
        <w:t>несогласие с заключением квалификационной комиссии.</w:t>
      </w:r>
    </w:p>
    <w:p w14:paraId="6BA4B8EB" w14:textId="13097E1F" w:rsidR="00C15990" w:rsidRDefault="00C15990" w:rsidP="00C15990">
      <w:pPr>
        <w:pStyle w:val="aa"/>
        <w:jc w:val="both"/>
        <w:rPr>
          <w:szCs w:val="24"/>
        </w:rPr>
      </w:pPr>
      <w:r>
        <w:rPr>
          <w:szCs w:val="24"/>
        </w:rPr>
        <w:t xml:space="preserve">             18.07.2022г. от заявителя поступили дополнительные материалы к несогласию с заключением квалификационной комиссии.</w:t>
      </w:r>
    </w:p>
    <w:p w14:paraId="07610AB8" w14:textId="21E8662E" w:rsidR="00C15990" w:rsidRDefault="00C15990" w:rsidP="000C64A0">
      <w:pPr>
        <w:pStyle w:val="aa"/>
        <w:jc w:val="both"/>
        <w:rPr>
          <w:szCs w:val="24"/>
        </w:rPr>
      </w:pPr>
    </w:p>
    <w:p w14:paraId="623ED261" w14:textId="77777777" w:rsidR="0085393E" w:rsidRDefault="0085393E" w:rsidP="00C731EC">
      <w:pPr>
        <w:jc w:val="both"/>
        <w:rPr>
          <w:sz w:val="24"/>
          <w:szCs w:val="24"/>
          <w:lang w:eastAsia="en-US"/>
        </w:rPr>
      </w:pPr>
    </w:p>
    <w:p w14:paraId="1F19BBEA" w14:textId="1EFD612A"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92F25">
        <w:rPr>
          <w:sz w:val="24"/>
          <w:szCs w:val="24"/>
          <w:lang w:eastAsia="en-US"/>
        </w:rPr>
        <w:t>явилась, выразила несогласие с заключением квалификационной комиссии</w:t>
      </w:r>
      <w:r w:rsidR="001A1C50">
        <w:rPr>
          <w:sz w:val="24"/>
          <w:szCs w:val="24"/>
          <w:lang w:eastAsia="en-US"/>
        </w:rPr>
        <w:t>, сообщила что и обвиняемый</w:t>
      </w:r>
      <w:r w:rsidR="001F702C">
        <w:rPr>
          <w:sz w:val="24"/>
          <w:szCs w:val="24"/>
          <w:lang w:eastAsia="en-US"/>
        </w:rPr>
        <w:t xml:space="preserve">, и потерпевшие по делу (в т.ч. </w:t>
      </w:r>
      <w:r w:rsidR="001A1C50">
        <w:rPr>
          <w:sz w:val="24"/>
          <w:szCs w:val="24"/>
          <w:lang w:eastAsia="en-US"/>
        </w:rPr>
        <w:lastRenderedPageBreak/>
        <w:t>сама заявитель) не согласны с уголовным преследованием подзащитного Р</w:t>
      </w:r>
      <w:r w:rsidR="00C440A0">
        <w:rPr>
          <w:sz w:val="24"/>
          <w:szCs w:val="24"/>
          <w:lang w:eastAsia="en-US"/>
        </w:rPr>
        <w:t>.</w:t>
      </w:r>
      <w:r w:rsidR="001A1C50">
        <w:rPr>
          <w:sz w:val="24"/>
          <w:szCs w:val="24"/>
          <w:lang w:eastAsia="en-US"/>
        </w:rPr>
        <w:t>А.А</w:t>
      </w:r>
      <w:r w:rsidRPr="00881F82">
        <w:rPr>
          <w:sz w:val="24"/>
          <w:szCs w:val="24"/>
          <w:lang w:eastAsia="en-US"/>
        </w:rPr>
        <w:t>.</w:t>
      </w:r>
      <w:r w:rsidR="001A1C50">
        <w:rPr>
          <w:sz w:val="24"/>
          <w:szCs w:val="24"/>
          <w:lang w:eastAsia="en-US"/>
        </w:rPr>
        <w:t>, и что имеется заключение психиатрической экспертизы в пользу Р</w:t>
      </w:r>
      <w:r w:rsidR="00C440A0">
        <w:rPr>
          <w:sz w:val="24"/>
          <w:szCs w:val="24"/>
          <w:lang w:eastAsia="en-US"/>
        </w:rPr>
        <w:t>.</w:t>
      </w:r>
      <w:r w:rsidR="001A1C50">
        <w:rPr>
          <w:sz w:val="24"/>
          <w:szCs w:val="24"/>
          <w:lang w:eastAsia="en-US"/>
        </w:rPr>
        <w:t>А.А., подтверждающие доводы жалобы на адвоката.</w:t>
      </w:r>
    </w:p>
    <w:p w14:paraId="394AD055" w14:textId="08991E3B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C731EC">
        <w:rPr>
          <w:sz w:val="24"/>
          <w:szCs w:val="24"/>
          <w:lang w:eastAsia="en-US"/>
        </w:rPr>
        <w:t xml:space="preserve">ие Совета </w:t>
      </w:r>
      <w:r w:rsidR="00A171E1">
        <w:rPr>
          <w:sz w:val="24"/>
          <w:szCs w:val="24"/>
          <w:lang w:eastAsia="en-US"/>
        </w:rPr>
        <w:t>явил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>, согласил</w:t>
      </w:r>
      <w:r w:rsidR="003E2116">
        <w:rPr>
          <w:sz w:val="24"/>
          <w:szCs w:val="24"/>
          <w:lang w:eastAsia="en-US"/>
        </w:rPr>
        <w:t>ся</w:t>
      </w:r>
      <w:r w:rsidR="00A171E1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1A1C50">
        <w:rPr>
          <w:sz w:val="24"/>
          <w:szCs w:val="24"/>
          <w:lang w:eastAsia="en-US"/>
        </w:rPr>
        <w:t>, затруднился объяснить причины переквалификации обвинения на более тяжкое в период осуществления им защиты Р</w:t>
      </w:r>
      <w:r w:rsidR="00C440A0">
        <w:rPr>
          <w:sz w:val="24"/>
          <w:szCs w:val="24"/>
          <w:lang w:eastAsia="en-US"/>
        </w:rPr>
        <w:t>.</w:t>
      </w:r>
      <w:r w:rsidR="001A1C50">
        <w:rPr>
          <w:sz w:val="24"/>
          <w:szCs w:val="24"/>
          <w:lang w:eastAsia="en-US"/>
        </w:rPr>
        <w:t>А.А</w:t>
      </w:r>
      <w:r>
        <w:rPr>
          <w:sz w:val="24"/>
          <w:szCs w:val="24"/>
          <w:lang w:eastAsia="en-US"/>
        </w:rPr>
        <w:t>.</w:t>
      </w:r>
    </w:p>
    <w:p w14:paraId="06271BEF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25674524" w14:textId="6A67EE54"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02EFF28" w14:textId="5061FD63" w:rsidR="001A1C50" w:rsidRDefault="001A1C5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</w:t>
      </w:r>
      <w:r w:rsidR="008B4761">
        <w:rPr>
          <w:sz w:val="24"/>
          <w:szCs w:val="24"/>
          <w:lang w:eastAsia="en-US"/>
        </w:rPr>
        <w:t>воздержалась от оценки содержания правовой работы защитника по существу, и не нашла в действиях адвоката нарушений по отношению к заявителю. Учитывая спорность вопроса о субъекте в рамках данного уголовного дела</w:t>
      </w:r>
      <w:r w:rsidR="004A22A3">
        <w:rPr>
          <w:sz w:val="24"/>
          <w:szCs w:val="24"/>
          <w:lang w:eastAsia="en-US"/>
        </w:rPr>
        <w:t xml:space="preserve">, </w:t>
      </w:r>
      <w:r w:rsidR="00A3469E">
        <w:rPr>
          <w:sz w:val="24"/>
          <w:szCs w:val="24"/>
          <w:lang w:eastAsia="en-US"/>
        </w:rPr>
        <w:t>явствующую из пояснений Р</w:t>
      </w:r>
      <w:r w:rsidR="00C440A0">
        <w:rPr>
          <w:sz w:val="24"/>
          <w:szCs w:val="24"/>
          <w:lang w:eastAsia="en-US"/>
        </w:rPr>
        <w:t>.</w:t>
      </w:r>
      <w:r w:rsidR="00A3469E">
        <w:rPr>
          <w:sz w:val="24"/>
          <w:szCs w:val="24"/>
          <w:lang w:eastAsia="en-US"/>
        </w:rPr>
        <w:t xml:space="preserve">Е.А., </w:t>
      </w:r>
      <w:r w:rsidR="004A22A3">
        <w:rPr>
          <w:sz w:val="24"/>
          <w:szCs w:val="24"/>
          <w:lang w:eastAsia="en-US"/>
        </w:rPr>
        <w:t>Совет не находит оснований для пересмотра установленных квалификационной комиссией обстоятельств или квалификации действий адвоката.</w:t>
      </w:r>
    </w:p>
    <w:p w14:paraId="05D43B17" w14:textId="77777777" w:rsidR="000C64A0" w:rsidRDefault="000C64A0" w:rsidP="000C64A0">
      <w:pPr>
        <w:jc w:val="both"/>
        <w:rPr>
          <w:sz w:val="24"/>
          <w:szCs w:val="24"/>
          <w:lang w:eastAsia="en-US"/>
        </w:rPr>
      </w:pPr>
    </w:p>
    <w:p w14:paraId="39EB9FFF" w14:textId="77777777"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F65CDC9" w14:textId="77777777"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14:paraId="1F944AD3" w14:textId="77777777"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0739FA" w14:textId="77777777" w:rsidR="000C64A0" w:rsidRPr="00A5345D" w:rsidRDefault="000C64A0" w:rsidP="000C64A0">
      <w:pPr>
        <w:rPr>
          <w:b/>
          <w:sz w:val="24"/>
          <w:szCs w:val="24"/>
        </w:rPr>
      </w:pPr>
    </w:p>
    <w:p w14:paraId="0B47DD94" w14:textId="10D4616C"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C440A0">
        <w:rPr>
          <w:szCs w:val="24"/>
        </w:rPr>
        <w:t>З.А.В.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C731EC">
        <w:rPr>
          <w:szCs w:val="24"/>
        </w:rPr>
        <w:t>е</w:t>
      </w:r>
      <w:r w:rsidR="003E2116">
        <w:rPr>
          <w:szCs w:val="24"/>
        </w:rPr>
        <w:t>г</w:t>
      </w:r>
      <w:r w:rsidR="00827578">
        <w:rPr>
          <w:szCs w:val="24"/>
        </w:rPr>
        <w:t>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C440A0">
        <w:rPr>
          <w:szCs w:val="24"/>
        </w:rPr>
        <w:t>….</w:t>
      </w:r>
      <w:proofErr w:type="gramEnd"/>
      <w:r w:rsidR="00C440A0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 xml:space="preserve">вследствие </w:t>
      </w:r>
      <w:r w:rsidR="0085393E" w:rsidRPr="00A5345D">
        <w:rPr>
          <w:szCs w:val="24"/>
        </w:rPr>
        <w:t>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 w:rsidR="0085393E">
        <w:rPr>
          <w:szCs w:val="24"/>
        </w:rPr>
        <w:t>анностей перед доверителем</w:t>
      </w:r>
      <w:r w:rsidRPr="00B23290">
        <w:rPr>
          <w:szCs w:val="24"/>
          <w:lang w:eastAsia="en-US"/>
        </w:rPr>
        <w:t>.</w:t>
      </w:r>
    </w:p>
    <w:p w14:paraId="5F0C1B41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6E7E780F" w14:textId="77777777"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14:paraId="277B497E" w14:textId="77777777" w:rsidR="003E2116" w:rsidRPr="000A1010" w:rsidRDefault="003E2116" w:rsidP="003E211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7E5D655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75C5B6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2ABD0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DC4A" w14:textId="77777777" w:rsidR="005D60D2" w:rsidRDefault="005D60D2" w:rsidP="00C01A07">
      <w:r>
        <w:separator/>
      </w:r>
    </w:p>
  </w:endnote>
  <w:endnote w:type="continuationSeparator" w:id="0">
    <w:p w14:paraId="4FB8F8A3" w14:textId="77777777" w:rsidR="005D60D2" w:rsidRDefault="005D60D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9981" w14:textId="77777777" w:rsidR="005D60D2" w:rsidRDefault="005D60D2" w:rsidP="00C01A07">
      <w:r>
        <w:separator/>
      </w:r>
    </w:p>
  </w:footnote>
  <w:footnote w:type="continuationSeparator" w:id="0">
    <w:p w14:paraId="1676C33B" w14:textId="77777777" w:rsidR="005D60D2" w:rsidRDefault="005D60D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4FED9E" w14:textId="77777777" w:rsidR="004B3525" w:rsidRDefault="000941ED">
        <w:pPr>
          <w:pStyle w:val="af7"/>
          <w:jc w:val="right"/>
        </w:pPr>
        <w:r>
          <w:fldChar w:fldCharType="begin"/>
        </w:r>
        <w:r w:rsidR="00ED4EF7">
          <w:instrText>PAGE   \* MERGEFORMAT</w:instrText>
        </w:r>
        <w:r>
          <w:fldChar w:fldCharType="separate"/>
        </w:r>
        <w:r w:rsidR="001F7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B7947" w14:textId="77777777" w:rsidR="004B3525" w:rsidRDefault="004B35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50865144">
    <w:abstractNumId w:val="19"/>
  </w:num>
  <w:num w:numId="2" w16cid:durableId="749886705">
    <w:abstractNumId w:val="7"/>
  </w:num>
  <w:num w:numId="3" w16cid:durableId="711804374">
    <w:abstractNumId w:val="12"/>
  </w:num>
  <w:num w:numId="4" w16cid:durableId="1171146250">
    <w:abstractNumId w:val="11"/>
  </w:num>
  <w:num w:numId="5" w16cid:durableId="1698503115">
    <w:abstractNumId w:val="15"/>
  </w:num>
  <w:num w:numId="6" w16cid:durableId="1826968343">
    <w:abstractNumId w:val="1"/>
  </w:num>
  <w:num w:numId="7" w16cid:durableId="16332507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7976440">
    <w:abstractNumId w:val="4"/>
  </w:num>
  <w:num w:numId="9" w16cid:durableId="1593276489">
    <w:abstractNumId w:val="18"/>
  </w:num>
  <w:num w:numId="10" w16cid:durableId="1174340540">
    <w:abstractNumId w:val="6"/>
  </w:num>
  <w:num w:numId="11" w16cid:durableId="176582825">
    <w:abstractNumId w:val="17"/>
  </w:num>
  <w:num w:numId="12" w16cid:durableId="1255168773">
    <w:abstractNumId w:val="5"/>
  </w:num>
  <w:num w:numId="13" w16cid:durableId="1463308068">
    <w:abstractNumId w:val="3"/>
  </w:num>
  <w:num w:numId="14" w16cid:durableId="447286654">
    <w:abstractNumId w:val="14"/>
  </w:num>
  <w:num w:numId="15" w16cid:durableId="676080246">
    <w:abstractNumId w:val="13"/>
  </w:num>
  <w:num w:numId="16" w16cid:durableId="1507288021">
    <w:abstractNumId w:val="8"/>
  </w:num>
  <w:num w:numId="17" w16cid:durableId="1206986124">
    <w:abstractNumId w:val="9"/>
  </w:num>
  <w:num w:numId="18" w16cid:durableId="189728585">
    <w:abstractNumId w:val="10"/>
  </w:num>
  <w:num w:numId="19" w16cid:durableId="452137125">
    <w:abstractNumId w:val="16"/>
  </w:num>
  <w:num w:numId="20" w16cid:durableId="476842976">
    <w:abstractNumId w:val="0"/>
  </w:num>
  <w:num w:numId="21" w16cid:durableId="157176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41ED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488D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1C50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02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32F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2116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339B3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A22A3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0D2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45879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0F8D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2CB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2F2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270E7"/>
    <w:rsid w:val="00827578"/>
    <w:rsid w:val="00832545"/>
    <w:rsid w:val="00834921"/>
    <w:rsid w:val="00835F01"/>
    <w:rsid w:val="008409A9"/>
    <w:rsid w:val="008423DE"/>
    <w:rsid w:val="00850AA5"/>
    <w:rsid w:val="00853719"/>
    <w:rsid w:val="0085393E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61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39C"/>
    <w:rsid w:val="009225AC"/>
    <w:rsid w:val="00923FB9"/>
    <w:rsid w:val="00924620"/>
    <w:rsid w:val="00927DFA"/>
    <w:rsid w:val="009309F2"/>
    <w:rsid w:val="00936237"/>
    <w:rsid w:val="00936A76"/>
    <w:rsid w:val="0094340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171E1"/>
    <w:rsid w:val="00A209D5"/>
    <w:rsid w:val="00A238D4"/>
    <w:rsid w:val="00A2657C"/>
    <w:rsid w:val="00A30842"/>
    <w:rsid w:val="00A3469E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64E0F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059D9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990"/>
    <w:rsid w:val="00C23EAC"/>
    <w:rsid w:val="00C2439C"/>
    <w:rsid w:val="00C26E34"/>
    <w:rsid w:val="00C31317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0A0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1EC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1A93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175D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4EF7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33A0"/>
  <w15:docId w15:val="{3D9001F5-BC09-4515-94F5-C5A860C5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4F51-7C19-4EAF-921B-358328F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7</cp:revision>
  <cp:lastPrinted>2021-11-01T08:16:00Z</cp:lastPrinted>
  <dcterms:created xsi:type="dcterms:W3CDTF">2022-07-28T13:55:00Z</dcterms:created>
  <dcterms:modified xsi:type="dcterms:W3CDTF">2022-09-02T07:57:00Z</dcterms:modified>
</cp:coreProperties>
</file>